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p9pp2bh90uob" w:id="0"/>
      <w:bookmarkEnd w:id="0"/>
      <w:r w:rsidDel="00000000" w:rsidR="00000000" w:rsidRPr="00000000">
        <w:rPr>
          <w:rtl w:val="0"/>
        </w:rPr>
        <w:t xml:space="preserve">Language Support for Ambitious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Providing opportunities to engage in deliberate practice is essential to all learners. Multilingual learners may need additional support when engaging in goal-setting, conferencing, and reflection. The resource below provides examples of language frames that you can use as is or adapt to meet the specific needs of your multilingual learners. </w:t>
      </w:r>
    </w:p>
    <w:p w:rsidR="00000000" w:rsidDel="00000000" w:rsidP="00000000" w:rsidRDefault="00000000" w:rsidRPr="00000000" w14:paraId="00000003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6.0" w:type="dxa"/>
        <w:jc w:val="left"/>
        <w:tblInd w:w="-2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1545"/>
        <w:gridCol w:w="1620"/>
        <w:gridCol w:w="1620"/>
        <w:gridCol w:w="1533"/>
        <w:gridCol w:w="1533"/>
        <w:tblGridChange w:id="0">
          <w:tblGrid>
            <w:gridCol w:w="1785"/>
            <w:gridCol w:w="1545"/>
            <w:gridCol w:w="1620"/>
            <w:gridCol w:w="1620"/>
            <w:gridCol w:w="1533"/>
            <w:gridCol w:w="1533"/>
          </w:tblGrid>
        </w:tblGridChange>
      </w:tblGrid>
      <w:tr>
        <w:trPr>
          <w:cantSplit w:val="0"/>
          <w:trHeight w:val="419.97070312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line="360" w:lineRule="auto"/>
              <w:ind w:right="45"/>
              <w:rPr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5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45"/>
              <w:rPr>
                <w:b w:val="1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Revisiting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45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Personal 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goal is ________.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Today’s goal is _______.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I’m getting better at ________.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will help me with today’s goal because _____.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By improving in _________, I will be able to master today’s goal because ________.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Reflecting on my personal goal, I can see a connection with today’s goal. 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First, ____. Next, ____.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personal goal connects to today’s learning goal in the following ways, ____.</w:t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360" w:lineRule="auto"/>
              <w:ind w:right="45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          Conferencing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(point/ draw/gesture) helps me.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don’t understand this (point or gesture).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use __ to help me with _____.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part that is hard for me is __.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I’m wondering if ____ will help me with _____?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I’m still struggling with 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One way I can use what I learned today is __.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still need clarification on _____.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Today’s learning will help me achieve my own learning goals because __. 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However, I still need to _____. 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360" w:lineRule="auto"/>
              <w:ind w:right="45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1f20"/>
                <w:sz w:val="20"/>
                <w:szCs w:val="20"/>
                <w:rtl w:val="0"/>
              </w:rPr>
              <w:t xml:space="preserve">Reflection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learned ______. (draw or point)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Next, I will____. (one word or gesture)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learned __ during today’s lesson.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still need to ____. 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next step is to ____.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Today’s lesson helped me with ____.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know I’m getting closer to my goal because __. 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One thing I can do next is ____.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One new skill I learned today is __. 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 will help me achieve my personal goal because __.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next step in learning is ____.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Today, I achieved the learning goal of ___. 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will help me attain my goal because __.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ind w:right="-3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One way I can advance my learning is ____. </w:t>
            </w:r>
          </w:p>
        </w:tc>
      </w:tr>
    </w:tbl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720" w:right="-720" w:hanging="360"/>
      <w:jc w:val="center"/>
      <w:rPr>
        <w:rFonts w:ascii="Arial" w:cs="Arial" w:eastAsia="Arial" w:hAnsi="Arial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</w:rPr>
      <w:drawing>
        <wp:inline distB="114300" distT="114300" distL="114300" distR="114300">
          <wp:extent cx="7223760" cy="703854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638" r="638" t="0"/>
                  <a:stretch>
                    <a:fillRect/>
                  </a:stretch>
                </pic:blipFill>
                <pic:spPr>
                  <a:xfrm>
                    <a:off x="0" y="0"/>
                    <a:ext cx="7223760" cy="7038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center" w:pos="4680"/>
        <w:tab w:val="right" w:pos="9360"/>
      </w:tabs>
      <w:ind w:left="-720" w:right="-720" w:hanging="360"/>
      <w:jc w:val="center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tabs>
        <w:tab w:val="center" w:pos="4680"/>
        <w:tab w:val="right" w:pos="9360"/>
      </w:tabs>
      <w:ind w:left="-720" w:right="-720" w:hanging="360"/>
      <w:jc w:val="center"/>
      <w:rPr>
        <w:rFonts w:ascii="Arial" w:cs="Arial" w:eastAsia="Arial" w:hAnsi="Arial"/>
        <w:color w:val="a6a6a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a6a6a6"/>
        <w:sz w:val="16"/>
        <w:szCs w:val="16"/>
      </w:rPr>
      <w:drawing>
        <wp:inline distB="114300" distT="114300" distL="114300" distR="114300">
          <wp:extent cx="7223760" cy="701737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489" r="489" t="0"/>
                  <a:stretch>
                    <a:fillRect/>
                  </a:stretch>
                </pic:blipFill>
                <pic:spPr>
                  <a:xfrm>
                    <a:off x="0" y="0"/>
                    <a:ext cx="7223760" cy="7017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035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tabs>
        <w:tab w:val="center" w:pos="4680"/>
        <w:tab w:val="right" w:pos="9360"/>
      </w:tabs>
      <w:ind w:left="-1035" w:firstLine="0"/>
      <w:jc w:val="center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7223760" cy="140770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2" l="0" r="0" t="112"/>
                  <a:stretch>
                    <a:fillRect/>
                  </a:stretch>
                </pic:blipFill>
                <pic:spPr>
                  <a:xfrm>
                    <a:off x="0" y="0"/>
                    <a:ext cx="7223760" cy="14077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n-US"/>
      </w:rPr>
    </w:rPrDefault>
    <w:pPrDefault>
      <w:pPr>
        <w:spacing w:after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firstLine="0"/>
    </w:pPr>
    <w:rPr>
      <w:rFonts w:ascii="Montserrat" w:cs="Montserrat" w:eastAsia="Montserrat" w:hAnsi="Montserrat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rFonts w:ascii="Montserrat SemiBold" w:cs="Montserrat SemiBold" w:eastAsia="Montserrat SemiBold" w:hAnsi="Montserrat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ind w:left="0" w:firstLine="0"/>
    </w:pPr>
    <w:rPr>
      <w:rFonts w:ascii="Montserrat SemiBold" w:cs="Montserrat SemiBold" w:eastAsia="Montserrat SemiBold" w:hAnsi="Montserrat SemiBol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ind w:left="0" w:firstLine="0"/>
    </w:pPr>
    <w:rPr>
      <w:rFonts w:ascii="Montserrat" w:cs="Montserrat" w:eastAsia="Montserrat" w:hAnsi="Montserrat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</w:pPr>
    <w:rPr>
      <w:b w:val="1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60" w:before="240" w:lineRule="auto"/>
    </w:pPr>
    <w:rPr>
      <w:rFonts w:ascii="Montserrat SemiBold" w:cs="Montserrat SemiBold" w:eastAsia="Montserrat SemiBold" w:hAnsi="Montserrat SemiBold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